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F10ED6" w:rsidTr="00F10ED6">
        <w:trPr>
          <w:trHeight w:val="993"/>
        </w:trPr>
        <w:tc>
          <w:tcPr>
            <w:tcW w:w="3686" w:type="dxa"/>
          </w:tcPr>
          <w:p w:rsidR="00F10ED6" w:rsidRDefault="00F10ED6" w:rsidP="00F10E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F10ED6" w:rsidRDefault="00F10ED6" w:rsidP="00F10E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F10ED6" w:rsidRDefault="00F10ED6" w:rsidP="00F10E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10ED6" w:rsidRDefault="00F10ED6" w:rsidP="00F10ED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7CEE7F1F" wp14:editId="648FBB9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ED6" w:rsidRDefault="00F10ED6" w:rsidP="00F10E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F10ED6" w:rsidRDefault="00F10ED6" w:rsidP="00F10E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10ED6" w:rsidRDefault="00F10ED6" w:rsidP="00F10ED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F10ED6" w:rsidRDefault="00F10ED6" w:rsidP="00F10E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F10ED6" w:rsidRDefault="00F10ED6" w:rsidP="00F10E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C51609" w:rsidRDefault="002E4DC3"/>
    <w:p w:rsidR="009373CD" w:rsidRDefault="009373CD" w:rsidP="009B63DA">
      <w:pPr>
        <w:pStyle w:val="3"/>
        <w:numPr>
          <w:ilvl w:val="0"/>
          <w:numId w:val="0"/>
        </w:numPr>
        <w:ind w:left="720" w:hanging="720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373CD" w:rsidRPr="008E5593" w:rsidRDefault="009373CD" w:rsidP="009B63DA">
      <w:pPr>
        <w:jc w:val="center"/>
        <w:rPr>
          <w:sz w:val="20"/>
          <w:szCs w:val="20"/>
        </w:rPr>
      </w:pPr>
    </w:p>
    <w:p w:rsidR="002E4DC3" w:rsidRPr="002E4DC3" w:rsidRDefault="009373CD" w:rsidP="002E4DC3">
      <w:pPr>
        <w:widowControl w:val="0"/>
        <w:jc w:val="center"/>
        <w:rPr>
          <w:i/>
          <w:sz w:val="28"/>
          <w:szCs w:val="28"/>
          <w:u w:val="single"/>
          <w:lang w:eastAsia="ru-RU"/>
        </w:rPr>
      </w:pPr>
      <w:r w:rsidRPr="008E5593">
        <w:rPr>
          <w:sz w:val="28"/>
          <w:szCs w:val="28"/>
        </w:rPr>
        <w:t xml:space="preserve">от </w:t>
      </w:r>
      <w:r w:rsidR="002E4DC3">
        <w:rPr>
          <w:sz w:val="28"/>
          <w:szCs w:val="28"/>
        </w:rPr>
        <w:t xml:space="preserve"> </w:t>
      </w:r>
      <w:bookmarkStart w:id="0" w:name="_GoBack"/>
      <w:bookmarkEnd w:id="0"/>
      <w:r w:rsidR="002E4DC3" w:rsidRPr="002E4DC3">
        <w:rPr>
          <w:i/>
          <w:sz w:val="28"/>
          <w:szCs w:val="28"/>
          <w:u w:val="single"/>
          <w:lang w:eastAsia="ru-RU"/>
        </w:rPr>
        <w:t>09.09.2015   № 62</w:t>
      </w:r>
      <w:r w:rsidR="002E4DC3" w:rsidRPr="002E4DC3">
        <w:rPr>
          <w:i/>
          <w:sz w:val="28"/>
          <w:szCs w:val="28"/>
          <w:u w:val="single"/>
          <w:lang w:eastAsia="ru-RU"/>
        </w:rPr>
        <w:t>8</w:t>
      </w:r>
    </w:p>
    <w:p w:rsidR="009373CD" w:rsidRPr="008E5593" w:rsidRDefault="009373CD" w:rsidP="009B63DA">
      <w:pPr>
        <w:jc w:val="center"/>
        <w:rPr>
          <w:sz w:val="28"/>
          <w:szCs w:val="28"/>
        </w:rPr>
      </w:pPr>
      <w:r w:rsidRPr="008E5593">
        <w:rPr>
          <w:sz w:val="28"/>
          <w:szCs w:val="28"/>
        </w:rPr>
        <w:t>г. Майкоп</w:t>
      </w:r>
    </w:p>
    <w:p w:rsidR="0043710B" w:rsidRDefault="0043710B" w:rsidP="002E191D">
      <w:pPr>
        <w:jc w:val="center"/>
        <w:rPr>
          <w:b/>
          <w:sz w:val="28"/>
          <w:szCs w:val="28"/>
        </w:rPr>
      </w:pPr>
    </w:p>
    <w:p w:rsidR="008218DB" w:rsidRDefault="002E191D" w:rsidP="002E191D">
      <w:pPr>
        <w:jc w:val="center"/>
        <w:rPr>
          <w:b/>
          <w:sz w:val="28"/>
          <w:szCs w:val="28"/>
        </w:rPr>
      </w:pPr>
      <w:r w:rsidRPr="009964A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="008218DB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межведомственной комиссии </w:t>
      </w:r>
    </w:p>
    <w:p w:rsidR="002E191D" w:rsidRDefault="002E191D" w:rsidP="002E1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признанию жилых строений на садовых земельных участках </w:t>
      </w:r>
      <w:proofErr w:type="gramStart"/>
      <w:r>
        <w:rPr>
          <w:b/>
          <w:sz w:val="28"/>
          <w:szCs w:val="28"/>
        </w:rPr>
        <w:t>пригод</w:t>
      </w:r>
      <w:r w:rsidR="00AD1A7A">
        <w:rPr>
          <w:b/>
          <w:sz w:val="28"/>
          <w:szCs w:val="28"/>
        </w:rPr>
        <w:t>ными</w:t>
      </w:r>
      <w:proofErr w:type="gramEnd"/>
      <w:r w:rsidR="00AD1A7A">
        <w:rPr>
          <w:b/>
          <w:sz w:val="28"/>
          <w:szCs w:val="28"/>
        </w:rPr>
        <w:t xml:space="preserve"> для постоянного проживания</w:t>
      </w:r>
    </w:p>
    <w:p w:rsidR="002E191D" w:rsidRDefault="002E191D" w:rsidP="002E191D">
      <w:pPr>
        <w:jc w:val="both"/>
        <w:rPr>
          <w:b/>
          <w:sz w:val="28"/>
          <w:szCs w:val="28"/>
        </w:rPr>
      </w:pPr>
    </w:p>
    <w:p w:rsidR="002E191D" w:rsidRPr="009964AE" w:rsidRDefault="002E191D" w:rsidP="002E191D">
      <w:pPr>
        <w:autoSpaceDE w:val="0"/>
        <w:ind w:firstLine="720"/>
        <w:jc w:val="both"/>
        <w:rPr>
          <w:rFonts w:eastAsia="Arial CYR" w:cs="Arial CYR"/>
          <w:bCs w:val="0"/>
          <w:sz w:val="28"/>
          <w:szCs w:val="28"/>
        </w:rPr>
      </w:pPr>
      <w:r w:rsidRPr="009964AE">
        <w:rPr>
          <w:rFonts w:eastAsia="Arial CYR" w:cs="Arial CYR"/>
          <w:bCs w:val="0"/>
          <w:sz w:val="28"/>
          <w:szCs w:val="28"/>
        </w:rPr>
        <w:t>В с</w:t>
      </w:r>
      <w:r>
        <w:rPr>
          <w:rFonts w:eastAsia="Arial CYR" w:cs="Arial CYR"/>
          <w:bCs w:val="0"/>
          <w:sz w:val="28"/>
          <w:szCs w:val="28"/>
        </w:rPr>
        <w:t>вязи с орган</w:t>
      </w:r>
      <w:r w:rsidR="00AD1A7A">
        <w:rPr>
          <w:rFonts w:eastAsia="Arial CYR" w:cs="Arial CYR"/>
          <w:bCs w:val="0"/>
          <w:sz w:val="28"/>
          <w:szCs w:val="28"/>
        </w:rPr>
        <w:t>изационно-кадровыми изменениями</w:t>
      </w:r>
      <w:r>
        <w:rPr>
          <w:rFonts w:eastAsia="Arial CYR" w:cs="Arial CYR"/>
          <w:bCs w:val="0"/>
          <w:sz w:val="28"/>
          <w:szCs w:val="28"/>
        </w:rPr>
        <w:t xml:space="preserve"> </w:t>
      </w:r>
      <w:r w:rsidR="00AD1A7A">
        <w:rPr>
          <w:rFonts w:eastAsia="Arial CYR" w:cs="Arial CYR"/>
          <w:bCs w:val="0"/>
          <w:sz w:val="28"/>
          <w:szCs w:val="28"/>
        </w:rPr>
        <w:t xml:space="preserve">                                    </w:t>
      </w:r>
      <w:proofErr w:type="gramStart"/>
      <w:r w:rsidRPr="009964AE">
        <w:rPr>
          <w:rFonts w:eastAsia="Arial CYR" w:cs="Arial CYR"/>
          <w:bCs w:val="0"/>
          <w:sz w:val="28"/>
          <w:szCs w:val="28"/>
        </w:rPr>
        <w:t>п</w:t>
      </w:r>
      <w:proofErr w:type="gramEnd"/>
      <w:r w:rsidRPr="009964AE">
        <w:rPr>
          <w:rFonts w:eastAsia="Arial CYR" w:cs="Arial CYR"/>
          <w:bCs w:val="0"/>
          <w:sz w:val="28"/>
          <w:szCs w:val="28"/>
        </w:rPr>
        <w:t xml:space="preserve"> о с т а н о в л я ю:</w:t>
      </w:r>
    </w:p>
    <w:p w:rsidR="002E191D" w:rsidRPr="002E191D" w:rsidRDefault="002E191D" w:rsidP="002E191D">
      <w:pPr>
        <w:autoSpaceDE w:val="0"/>
        <w:ind w:firstLine="720"/>
        <w:jc w:val="both"/>
        <w:rPr>
          <w:rFonts w:eastAsia="Arial CYR" w:cs="Arial CYR"/>
          <w:bCs w:val="0"/>
          <w:color w:val="000000"/>
          <w:sz w:val="28"/>
          <w:szCs w:val="28"/>
        </w:rPr>
      </w:pPr>
      <w:r>
        <w:rPr>
          <w:bCs w:val="0"/>
          <w:sz w:val="28"/>
          <w:szCs w:val="28"/>
        </w:rPr>
        <w:t xml:space="preserve">1. </w:t>
      </w:r>
      <w:proofErr w:type="gramStart"/>
      <w:r>
        <w:rPr>
          <w:bCs w:val="0"/>
          <w:sz w:val="28"/>
          <w:szCs w:val="28"/>
        </w:rPr>
        <w:t>Внести в состав межведомственной комиссии</w:t>
      </w:r>
      <w:r w:rsidR="00AD1A7A">
        <w:rPr>
          <w:bCs w:val="0"/>
          <w:sz w:val="28"/>
          <w:szCs w:val="28"/>
        </w:rPr>
        <w:t xml:space="preserve"> </w:t>
      </w:r>
      <w:r w:rsidR="00A34A11" w:rsidRPr="00A34A11">
        <w:rPr>
          <w:sz w:val="28"/>
          <w:szCs w:val="28"/>
        </w:rPr>
        <w:t>по признанию жилых строений на садовых земельных участках пригодными для постоянного проживания</w:t>
      </w:r>
      <w:r w:rsidRPr="00A34A11">
        <w:rPr>
          <w:bCs w:val="0"/>
          <w:sz w:val="28"/>
          <w:szCs w:val="28"/>
        </w:rPr>
        <w:t>,</w:t>
      </w:r>
      <w:r w:rsidR="00F10ED6">
        <w:rPr>
          <w:bCs w:val="0"/>
          <w:sz w:val="28"/>
          <w:szCs w:val="28"/>
        </w:rPr>
        <w:t xml:space="preserve"> </w:t>
      </w:r>
      <w:r w:rsidRPr="002E191D">
        <w:rPr>
          <w:sz w:val="28"/>
          <w:szCs w:val="28"/>
        </w:rPr>
        <w:t xml:space="preserve">утвержденный постановлением Администрации муниципального образования «Город Майкоп» от 01.06.2012г. №419 </w:t>
      </w:r>
      <w:r w:rsidR="00F10ED6">
        <w:rPr>
          <w:sz w:val="28"/>
          <w:szCs w:val="28"/>
        </w:rPr>
        <w:t xml:space="preserve">           </w:t>
      </w:r>
      <w:r w:rsidRPr="002E191D">
        <w:rPr>
          <w:sz w:val="28"/>
          <w:szCs w:val="28"/>
        </w:rPr>
        <w:t xml:space="preserve">«О межведомственной комиссии по </w:t>
      </w:r>
      <w:r w:rsidRPr="002E191D">
        <w:rPr>
          <w:rFonts w:eastAsia="Arial CYR" w:cs="Arial CYR"/>
          <w:color w:val="000000"/>
          <w:sz w:val="28"/>
          <w:szCs w:val="28"/>
        </w:rPr>
        <w:t>признанию жилых строений на садовых земельных участках пригодными для постоянного проживания»</w:t>
      </w:r>
      <w:r w:rsidR="00F10ED6">
        <w:rPr>
          <w:rFonts w:eastAsia="Arial CYR" w:cs="Arial CYR"/>
          <w:color w:val="000000"/>
          <w:sz w:val="28"/>
          <w:szCs w:val="28"/>
        </w:rPr>
        <w:t xml:space="preserve">       </w:t>
      </w:r>
      <w:r w:rsidR="007C5EBC">
        <w:rPr>
          <w:rFonts w:eastAsia="Arial CYR" w:cs="Arial CYR"/>
          <w:color w:val="000000"/>
          <w:sz w:val="28"/>
          <w:szCs w:val="28"/>
        </w:rPr>
        <w:t>(</w:t>
      </w:r>
      <w:r w:rsidR="00347A37">
        <w:rPr>
          <w:rFonts w:eastAsia="Arial CYR" w:cs="Arial CYR"/>
          <w:color w:val="000000"/>
          <w:sz w:val="28"/>
          <w:szCs w:val="28"/>
        </w:rPr>
        <w:t xml:space="preserve">с изменениями, внесенными постановлениями Администрации муниципального образования «Город Майкоп» </w:t>
      </w:r>
      <w:r w:rsidR="008218DB">
        <w:rPr>
          <w:rFonts w:eastAsia="Arial CYR" w:cs="Arial CYR"/>
          <w:color w:val="000000"/>
          <w:sz w:val="28"/>
          <w:szCs w:val="28"/>
        </w:rPr>
        <w:t>от 16.11.2012г.</w:t>
      </w:r>
      <w:r w:rsidR="00347A37">
        <w:rPr>
          <w:rFonts w:eastAsia="Arial CYR" w:cs="Arial CYR"/>
          <w:color w:val="000000"/>
          <w:sz w:val="28"/>
          <w:szCs w:val="28"/>
        </w:rPr>
        <w:t xml:space="preserve">№965, </w:t>
      </w:r>
      <w:r w:rsidR="008218DB">
        <w:rPr>
          <w:rFonts w:eastAsia="Arial CYR" w:cs="Arial CYR"/>
          <w:color w:val="000000"/>
          <w:sz w:val="28"/>
          <w:szCs w:val="28"/>
        </w:rPr>
        <w:t>от 15.08.2014г.</w:t>
      </w:r>
      <w:r w:rsidR="00347A37">
        <w:rPr>
          <w:rFonts w:eastAsia="Arial CYR" w:cs="Arial CYR"/>
          <w:color w:val="000000"/>
          <w:sz w:val="28"/>
          <w:szCs w:val="28"/>
        </w:rPr>
        <w:t>№563</w:t>
      </w:r>
      <w:proofErr w:type="gramEnd"/>
      <w:r w:rsidR="00347A37">
        <w:rPr>
          <w:rFonts w:eastAsia="Arial CYR" w:cs="Arial CYR"/>
          <w:color w:val="000000"/>
          <w:sz w:val="28"/>
          <w:szCs w:val="28"/>
        </w:rPr>
        <w:t>)</w:t>
      </w:r>
      <w:r w:rsidRPr="002E191D">
        <w:rPr>
          <w:rFonts w:eastAsia="Arial CYR" w:cs="Arial CYR"/>
          <w:color w:val="000000"/>
          <w:sz w:val="28"/>
          <w:szCs w:val="28"/>
        </w:rPr>
        <w:t>, следующие изменения:</w:t>
      </w:r>
    </w:p>
    <w:p w:rsidR="002E191D" w:rsidRDefault="002E191D" w:rsidP="002E191D">
      <w:pPr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1.1. вывести из состава комиссии </w:t>
      </w:r>
      <w:proofErr w:type="spellStart"/>
      <w:r>
        <w:rPr>
          <w:bCs w:val="0"/>
          <w:sz w:val="28"/>
          <w:szCs w:val="28"/>
        </w:rPr>
        <w:t>Аутлева</w:t>
      </w:r>
      <w:proofErr w:type="spellEnd"/>
      <w:r>
        <w:rPr>
          <w:bCs w:val="0"/>
          <w:sz w:val="28"/>
          <w:szCs w:val="28"/>
        </w:rPr>
        <w:t xml:space="preserve"> Юрия </w:t>
      </w:r>
      <w:proofErr w:type="spellStart"/>
      <w:r>
        <w:rPr>
          <w:bCs w:val="0"/>
          <w:sz w:val="28"/>
          <w:szCs w:val="28"/>
        </w:rPr>
        <w:t>Шумафовича</w:t>
      </w:r>
      <w:proofErr w:type="spellEnd"/>
      <w:r w:rsidR="00A34A11">
        <w:rPr>
          <w:bCs w:val="0"/>
          <w:sz w:val="28"/>
          <w:szCs w:val="28"/>
        </w:rPr>
        <w:t xml:space="preserve">, </w:t>
      </w:r>
      <w:proofErr w:type="spellStart"/>
      <w:r w:rsidR="00A34A11">
        <w:rPr>
          <w:bCs w:val="0"/>
          <w:sz w:val="28"/>
          <w:szCs w:val="28"/>
        </w:rPr>
        <w:t>Гидзева</w:t>
      </w:r>
      <w:proofErr w:type="spellEnd"/>
      <w:r w:rsidR="00AD1A7A">
        <w:rPr>
          <w:bCs w:val="0"/>
          <w:sz w:val="28"/>
          <w:szCs w:val="28"/>
        </w:rPr>
        <w:t xml:space="preserve"> </w:t>
      </w:r>
      <w:proofErr w:type="spellStart"/>
      <w:r w:rsidR="00A34A11">
        <w:rPr>
          <w:bCs w:val="0"/>
          <w:sz w:val="28"/>
          <w:szCs w:val="28"/>
        </w:rPr>
        <w:t>Заура</w:t>
      </w:r>
      <w:proofErr w:type="spellEnd"/>
      <w:r w:rsidR="00AD1A7A">
        <w:rPr>
          <w:bCs w:val="0"/>
          <w:sz w:val="28"/>
          <w:szCs w:val="28"/>
        </w:rPr>
        <w:t xml:space="preserve"> </w:t>
      </w:r>
      <w:proofErr w:type="spellStart"/>
      <w:r w:rsidR="00A34A11">
        <w:rPr>
          <w:bCs w:val="0"/>
          <w:sz w:val="28"/>
          <w:szCs w:val="28"/>
        </w:rPr>
        <w:t>Газраиловича</w:t>
      </w:r>
      <w:proofErr w:type="spellEnd"/>
      <w:r w:rsidR="00A34A11">
        <w:rPr>
          <w:bCs w:val="0"/>
          <w:sz w:val="28"/>
          <w:szCs w:val="28"/>
        </w:rPr>
        <w:t>, Лунину Викторину Михайловну</w:t>
      </w:r>
      <w:r>
        <w:rPr>
          <w:bCs w:val="0"/>
          <w:sz w:val="28"/>
          <w:szCs w:val="28"/>
        </w:rPr>
        <w:t>;</w:t>
      </w:r>
    </w:p>
    <w:p w:rsidR="0043710B" w:rsidRDefault="002E191D" w:rsidP="002E191D">
      <w:pPr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1.2. ввести в состав комиссии</w:t>
      </w:r>
      <w:r w:rsidR="0043710B">
        <w:rPr>
          <w:bCs w:val="0"/>
          <w:sz w:val="28"/>
          <w:szCs w:val="28"/>
        </w:rPr>
        <w:t>:</w:t>
      </w:r>
    </w:p>
    <w:p w:rsidR="0043710B" w:rsidRDefault="0043710B" w:rsidP="002E191D">
      <w:pPr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а)</w:t>
      </w:r>
      <w:proofErr w:type="spellStart"/>
      <w:r w:rsidR="002E191D">
        <w:rPr>
          <w:bCs w:val="0"/>
          <w:sz w:val="28"/>
          <w:szCs w:val="28"/>
        </w:rPr>
        <w:t>Махоша</w:t>
      </w:r>
      <w:proofErr w:type="spellEnd"/>
      <w:r w:rsidR="002E191D">
        <w:rPr>
          <w:bCs w:val="0"/>
          <w:sz w:val="28"/>
          <w:szCs w:val="28"/>
        </w:rPr>
        <w:t xml:space="preserve"> Рашида </w:t>
      </w:r>
      <w:proofErr w:type="spellStart"/>
      <w:r w:rsidR="002E191D">
        <w:rPr>
          <w:bCs w:val="0"/>
          <w:sz w:val="28"/>
          <w:szCs w:val="28"/>
        </w:rPr>
        <w:t>Ибрагимовича</w:t>
      </w:r>
      <w:proofErr w:type="spellEnd"/>
      <w:r w:rsidR="002E191D">
        <w:rPr>
          <w:bCs w:val="0"/>
          <w:sz w:val="28"/>
          <w:szCs w:val="28"/>
        </w:rPr>
        <w:t xml:space="preserve"> – первого заместителя Главы Администрации</w:t>
      </w:r>
      <w:r w:rsidR="008218DB">
        <w:rPr>
          <w:bCs w:val="0"/>
          <w:sz w:val="28"/>
          <w:szCs w:val="28"/>
        </w:rPr>
        <w:t xml:space="preserve"> муниципального образования «Город Майкоп»</w:t>
      </w:r>
      <w:r w:rsidR="00A34A11">
        <w:rPr>
          <w:bCs w:val="0"/>
          <w:sz w:val="28"/>
          <w:szCs w:val="28"/>
        </w:rPr>
        <w:t xml:space="preserve">, </w:t>
      </w:r>
      <w:r w:rsidR="007C5EBC">
        <w:rPr>
          <w:bCs w:val="0"/>
          <w:sz w:val="28"/>
          <w:szCs w:val="28"/>
        </w:rPr>
        <w:t xml:space="preserve">назначив его </w:t>
      </w:r>
      <w:r w:rsidR="00A34A11">
        <w:rPr>
          <w:bCs w:val="0"/>
          <w:sz w:val="28"/>
          <w:szCs w:val="28"/>
        </w:rPr>
        <w:t>председател</w:t>
      </w:r>
      <w:r w:rsidR="007C5EBC">
        <w:rPr>
          <w:bCs w:val="0"/>
          <w:sz w:val="28"/>
          <w:szCs w:val="28"/>
        </w:rPr>
        <w:t>ем</w:t>
      </w:r>
      <w:r w:rsidR="00A34A11">
        <w:rPr>
          <w:bCs w:val="0"/>
          <w:sz w:val="28"/>
          <w:szCs w:val="28"/>
        </w:rPr>
        <w:t xml:space="preserve"> комиссии</w:t>
      </w:r>
      <w:r>
        <w:rPr>
          <w:bCs w:val="0"/>
          <w:sz w:val="28"/>
          <w:szCs w:val="28"/>
        </w:rPr>
        <w:t>;</w:t>
      </w:r>
    </w:p>
    <w:p w:rsidR="0043710B" w:rsidRDefault="0043710B" w:rsidP="002E191D">
      <w:pPr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б)</w:t>
      </w:r>
      <w:r w:rsidR="00A34A11">
        <w:rPr>
          <w:bCs w:val="0"/>
          <w:sz w:val="28"/>
          <w:szCs w:val="28"/>
        </w:rPr>
        <w:t xml:space="preserve"> Давыдова Сергея Сергеевича – старшего дознавателя ОТП НД по </w:t>
      </w:r>
      <w:proofErr w:type="spellStart"/>
      <w:r w:rsidR="00A34A11">
        <w:rPr>
          <w:bCs w:val="0"/>
          <w:sz w:val="28"/>
          <w:szCs w:val="28"/>
        </w:rPr>
        <w:t>г</w:t>
      </w:r>
      <w:proofErr w:type="gramStart"/>
      <w:r w:rsidR="00A34A11">
        <w:rPr>
          <w:bCs w:val="0"/>
          <w:sz w:val="28"/>
          <w:szCs w:val="28"/>
        </w:rPr>
        <w:t>.М</w:t>
      </w:r>
      <w:proofErr w:type="gramEnd"/>
      <w:r w:rsidR="00A34A11">
        <w:rPr>
          <w:bCs w:val="0"/>
          <w:sz w:val="28"/>
          <w:szCs w:val="28"/>
        </w:rPr>
        <w:t>айкопу</w:t>
      </w:r>
      <w:proofErr w:type="spellEnd"/>
      <w:r w:rsidR="00A34A11">
        <w:rPr>
          <w:bCs w:val="0"/>
          <w:sz w:val="28"/>
          <w:szCs w:val="28"/>
        </w:rPr>
        <w:t xml:space="preserve"> УНД и ПР Главного Управления МЧС России по РА</w:t>
      </w:r>
      <w:r w:rsidR="00AD1A7A">
        <w:rPr>
          <w:bCs w:val="0"/>
          <w:sz w:val="28"/>
          <w:szCs w:val="28"/>
        </w:rPr>
        <w:t>,</w:t>
      </w:r>
      <w:r w:rsidR="00A34A11">
        <w:rPr>
          <w:bCs w:val="0"/>
          <w:sz w:val="28"/>
          <w:szCs w:val="28"/>
        </w:rPr>
        <w:t xml:space="preserve"> старшего лейтенанта внутренней службы (по согласованию)</w:t>
      </w:r>
      <w:r>
        <w:rPr>
          <w:bCs w:val="0"/>
          <w:sz w:val="28"/>
          <w:szCs w:val="28"/>
        </w:rPr>
        <w:t>;</w:t>
      </w:r>
    </w:p>
    <w:p w:rsidR="002E191D" w:rsidRDefault="0043710B" w:rsidP="002E191D">
      <w:pPr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в)</w:t>
      </w:r>
      <w:proofErr w:type="spellStart"/>
      <w:r w:rsidR="00A34A11">
        <w:rPr>
          <w:bCs w:val="0"/>
          <w:sz w:val="28"/>
          <w:szCs w:val="28"/>
        </w:rPr>
        <w:t>Афашагову</w:t>
      </w:r>
      <w:proofErr w:type="spellEnd"/>
      <w:r w:rsidR="00A34A11">
        <w:rPr>
          <w:bCs w:val="0"/>
          <w:sz w:val="28"/>
          <w:szCs w:val="28"/>
        </w:rPr>
        <w:t xml:space="preserve"> Светлану </w:t>
      </w:r>
      <w:proofErr w:type="spellStart"/>
      <w:r w:rsidR="00A34A11">
        <w:rPr>
          <w:bCs w:val="0"/>
          <w:sz w:val="28"/>
          <w:szCs w:val="28"/>
        </w:rPr>
        <w:t>Ибрагимовну</w:t>
      </w:r>
      <w:proofErr w:type="spellEnd"/>
      <w:r w:rsidR="00A34A11">
        <w:rPr>
          <w:bCs w:val="0"/>
          <w:sz w:val="28"/>
          <w:szCs w:val="28"/>
        </w:rPr>
        <w:t xml:space="preserve"> – инженера –эколога ФБУЗ «Центр гигиены и эпидемиологии в РА</w:t>
      </w:r>
      <w:r w:rsidR="008218DB">
        <w:rPr>
          <w:bCs w:val="0"/>
          <w:sz w:val="28"/>
          <w:szCs w:val="28"/>
        </w:rPr>
        <w:t>» (по согласованию)</w:t>
      </w:r>
      <w:r w:rsidR="00A34A11">
        <w:rPr>
          <w:bCs w:val="0"/>
          <w:sz w:val="28"/>
          <w:szCs w:val="28"/>
        </w:rPr>
        <w:t>.</w:t>
      </w:r>
    </w:p>
    <w:p w:rsidR="002E191D" w:rsidRDefault="002E191D" w:rsidP="002E19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64AE">
        <w:rPr>
          <w:sz w:val="28"/>
          <w:szCs w:val="28"/>
        </w:rPr>
        <w:t xml:space="preserve">. Опубликовать настоящее постановление в газете «Майкопские новости» и разместить на официальном сайте </w:t>
      </w:r>
      <w:r>
        <w:rPr>
          <w:sz w:val="28"/>
          <w:szCs w:val="28"/>
        </w:rPr>
        <w:t>А</w:t>
      </w:r>
      <w:r w:rsidRPr="009964AE">
        <w:rPr>
          <w:sz w:val="28"/>
          <w:szCs w:val="28"/>
        </w:rPr>
        <w:t>дминистрации муниципального образования «Город Майкоп».</w:t>
      </w:r>
    </w:p>
    <w:p w:rsidR="002E191D" w:rsidRPr="009964AE" w:rsidRDefault="002E191D" w:rsidP="002E19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64A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E191D" w:rsidRDefault="002E191D" w:rsidP="002E191D">
      <w:pPr>
        <w:pStyle w:val="1"/>
      </w:pPr>
    </w:p>
    <w:p w:rsidR="009B63DA" w:rsidRPr="009B63DA" w:rsidRDefault="009B63DA" w:rsidP="009B63DA"/>
    <w:p w:rsidR="002E191D" w:rsidRPr="00BB0275" w:rsidRDefault="002E191D" w:rsidP="002E191D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E191D" w:rsidRPr="00BB0275" w:rsidRDefault="00F10ED6" w:rsidP="002E191D">
      <w:pPr>
        <w:jc w:val="both"/>
        <w:rPr>
          <w:color w:val="000000"/>
          <w:sz w:val="28"/>
          <w:szCs w:val="28"/>
        </w:rPr>
      </w:pPr>
      <w:r w:rsidRPr="009B63D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A99CDB9" wp14:editId="1975F439">
            <wp:simplePos x="0" y="0"/>
            <wp:positionH relativeFrom="margin">
              <wp:posOffset>4711700</wp:posOffset>
            </wp:positionH>
            <wp:positionV relativeFrom="margin">
              <wp:posOffset>9301874</wp:posOffset>
            </wp:positionV>
            <wp:extent cx="1153795" cy="357505"/>
            <wp:effectExtent l="0" t="0" r="8255" b="444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91D" w:rsidRPr="00BB0275">
        <w:rPr>
          <w:color w:val="000000"/>
          <w:sz w:val="28"/>
          <w:szCs w:val="28"/>
        </w:rPr>
        <w:t>«Город Майкоп»</w:t>
      </w:r>
      <w:r w:rsidR="002E191D" w:rsidRPr="00BB0275">
        <w:rPr>
          <w:color w:val="000000"/>
          <w:sz w:val="28"/>
          <w:szCs w:val="28"/>
        </w:rPr>
        <w:tab/>
      </w:r>
      <w:r w:rsidR="002E191D" w:rsidRPr="00BB0275">
        <w:rPr>
          <w:color w:val="000000"/>
          <w:sz w:val="28"/>
          <w:szCs w:val="28"/>
        </w:rPr>
        <w:tab/>
      </w:r>
      <w:r w:rsidR="002E191D" w:rsidRPr="00BB0275">
        <w:rPr>
          <w:color w:val="000000"/>
          <w:sz w:val="28"/>
          <w:szCs w:val="28"/>
        </w:rPr>
        <w:tab/>
      </w:r>
      <w:r w:rsidR="002E191D" w:rsidRPr="00BB0275">
        <w:rPr>
          <w:color w:val="000000"/>
          <w:sz w:val="28"/>
          <w:szCs w:val="28"/>
        </w:rPr>
        <w:tab/>
      </w:r>
      <w:r w:rsidR="002E191D" w:rsidRPr="00BB027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</w:t>
      </w:r>
      <w:r w:rsidR="002E191D" w:rsidRPr="00BB0275">
        <w:rPr>
          <w:color w:val="000000"/>
          <w:sz w:val="28"/>
          <w:szCs w:val="28"/>
        </w:rPr>
        <w:t>А.В. Наролин</w:t>
      </w:r>
    </w:p>
    <w:sectPr w:rsidR="002E191D" w:rsidRPr="00BB0275" w:rsidSect="009B63DA">
      <w:footnotePr>
        <w:pos w:val="beneathText"/>
      </w:footnotePr>
      <w:pgSz w:w="11905" w:h="16837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D"/>
    <w:rsid w:val="0022304D"/>
    <w:rsid w:val="00262B44"/>
    <w:rsid w:val="002E191D"/>
    <w:rsid w:val="002E4DC3"/>
    <w:rsid w:val="00347A37"/>
    <w:rsid w:val="0043710B"/>
    <w:rsid w:val="007C5EBC"/>
    <w:rsid w:val="008218DB"/>
    <w:rsid w:val="008E5593"/>
    <w:rsid w:val="009373CD"/>
    <w:rsid w:val="009B63DA"/>
    <w:rsid w:val="00A34A11"/>
    <w:rsid w:val="00AD1A7A"/>
    <w:rsid w:val="00C21CD9"/>
    <w:rsid w:val="00C93453"/>
    <w:rsid w:val="00E27CFD"/>
    <w:rsid w:val="00F1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1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191D"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191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2E191D"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1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191D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E191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semiHidden/>
    <w:rsid w:val="002E191D"/>
    <w:pPr>
      <w:jc w:val="both"/>
    </w:pPr>
    <w:rPr>
      <w:b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19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19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1D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1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191D"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191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2E191D"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1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191D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E191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semiHidden/>
    <w:rsid w:val="002E191D"/>
    <w:pPr>
      <w:jc w:val="both"/>
    </w:pPr>
    <w:rPr>
      <w:b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19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19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1D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</cp:lastModifiedBy>
  <cp:revision>19</cp:revision>
  <cp:lastPrinted>2015-09-09T14:42:00Z</cp:lastPrinted>
  <dcterms:created xsi:type="dcterms:W3CDTF">2015-08-04T11:01:00Z</dcterms:created>
  <dcterms:modified xsi:type="dcterms:W3CDTF">2015-09-09T14:42:00Z</dcterms:modified>
</cp:coreProperties>
</file>